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125C"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La présente Politique de Confidentialité vise à expliquer comment Disney Cruise Fictif collecte, utilise et protège les informations que vous nous fournissez lorsque vous visitez notre site fictif.</w:t>
      </w:r>
    </w:p>
    <w:p w14:paraId="2A222EC3"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b/>
          <w:bCs/>
          <w:color w:val="0D0D0D"/>
          <w:kern w:val="0"/>
          <w:bdr w:val="single" w:sz="2" w:space="0" w:color="E3E3E3" w:frame="1"/>
          <w:lang w:eastAsia="fr-FR"/>
          <w14:ligatures w14:val="none"/>
        </w:rPr>
        <w:t>Collecte des Informations</w:t>
      </w:r>
    </w:p>
    <w:p w14:paraId="7C68B26C"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Lorsque vous visitez notre site fictif, nous pouvons collecter certaines informations personnelles vous concernant, telles que votre nom, votre adresse e-mail, votre numéro de téléphone fictif, ainsi que des informations démographiques telles que votre âge et vos intérêts fictifs. Nous collectons ces informations lorsque vous nous les fournissez volontairement, par exemple en remplissant un formulaire de contact fictif ou en vous inscrivant à notre newsletter fictive.</w:t>
      </w:r>
    </w:p>
    <w:p w14:paraId="5791D34B"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b/>
          <w:bCs/>
          <w:color w:val="0D0D0D"/>
          <w:kern w:val="0"/>
          <w:bdr w:val="single" w:sz="2" w:space="0" w:color="E3E3E3" w:frame="1"/>
          <w:lang w:eastAsia="fr-FR"/>
          <w14:ligatures w14:val="none"/>
        </w:rPr>
        <w:t>Utilisation des Informations</w:t>
      </w:r>
    </w:p>
    <w:p w14:paraId="1063BA0B"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Les informations que nous collectons peuvent être utilisées dans les buts suivants :</w:t>
      </w:r>
    </w:p>
    <w:p w14:paraId="5CE4EAA5" w14:textId="77777777" w:rsidR="00A042FC" w:rsidRPr="00A042FC" w:rsidRDefault="00A042FC" w:rsidP="00A042F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Pour personnaliser votre expérience et répondre à vos besoins individuels fictifs</w:t>
      </w:r>
    </w:p>
    <w:p w14:paraId="550AB40D" w14:textId="77777777" w:rsidR="00A042FC" w:rsidRPr="00A042FC" w:rsidRDefault="00A042FC" w:rsidP="00A042F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Pour améliorer notre site fictif en fonction de vos retours fictifs</w:t>
      </w:r>
    </w:p>
    <w:p w14:paraId="16AA3715" w14:textId="77777777" w:rsidR="00A042FC" w:rsidRPr="00A042FC" w:rsidRDefault="00A042FC" w:rsidP="00A042F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Pour envoyer périodiquement des e-mails fictifs promotionnels sur nos offres spéciales, événements fictifs ou autres informations fictives susceptibles de vous intéresser</w:t>
      </w:r>
    </w:p>
    <w:p w14:paraId="1B0FEABC" w14:textId="77777777" w:rsidR="00A042FC" w:rsidRPr="00A042FC" w:rsidRDefault="00A042FC" w:rsidP="00A042F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Pour contacter nos visiteurs fictifs pour des études de marché ou des sondages fictifs</w:t>
      </w:r>
    </w:p>
    <w:p w14:paraId="4CACFA6C"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b/>
          <w:bCs/>
          <w:color w:val="0D0D0D"/>
          <w:kern w:val="0"/>
          <w:bdr w:val="single" w:sz="2" w:space="0" w:color="E3E3E3" w:frame="1"/>
          <w:lang w:eastAsia="fr-FR"/>
          <w14:ligatures w14:val="none"/>
        </w:rPr>
        <w:t>Protection des Informations</w:t>
      </w:r>
    </w:p>
    <w:p w14:paraId="230FF00E"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Nous prenons toutes les mesures de sécurité nécessaires pour protéger vos informations personnelles fictives lorsque vous les soumettez via notre site fictif. Nous ne vendons, n'échangeons ni ne transférons vos informations fictives à des tiers sans votre consentement fictif, sauf dans les cas où cela est nécessaire pour répondre à une demande fictive ou pour se conformer à la loi fictive.</w:t>
      </w:r>
    </w:p>
    <w:p w14:paraId="3579155D"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b/>
          <w:bCs/>
          <w:color w:val="0D0D0D"/>
          <w:kern w:val="0"/>
          <w:bdr w:val="single" w:sz="2" w:space="0" w:color="E3E3E3" w:frame="1"/>
          <w:lang w:eastAsia="fr-FR"/>
          <w14:ligatures w14:val="none"/>
        </w:rPr>
        <w:t>Utilisation des Cookies</w:t>
      </w:r>
    </w:p>
    <w:p w14:paraId="0135672E"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Notre site fictif utilise des cookies magiques pour améliorer l'expérience utilisateur. Les cookies sont de petits fichiers texte placés sur votre appareil fictif pour collecter des informations standard de journal Internet et des informations comportementales fictives. Vous pouvez configurer votre navigateur fictif pour refuser tous les cookies fictifs ou pour indiquer quand un cookie fictif est envoyé. Si vous choisissez de ne pas accepter les cookies fictifs, certaines parties de notre site fictif peuvent ne pas fonctionner correctement.</w:t>
      </w:r>
    </w:p>
    <w:p w14:paraId="78C413BE"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b/>
          <w:bCs/>
          <w:color w:val="0D0D0D"/>
          <w:kern w:val="0"/>
          <w:bdr w:val="single" w:sz="2" w:space="0" w:color="E3E3E3" w:frame="1"/>
          <w:lang w:eastAsia="fr-FR"/>
          <w14:ligatures w14:val="none"/>
        </w:rPr>
        <w:lastRenderedPageBreak/>
        <w:t>Consentement</w:t>
      </w:r>
    </w:p>
    <w:p w14:paraId="15365D88"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En utilisant notre site fictif, vous consentez à notre politique de confidentialité fictive.</w:t>
      </w:r>
    </w:p>
    <w:p w14:paraId="61AEF303"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b/>
          <w:bCs/>
          <w:color w:val="0D0D0D"/>
          <w:kern w:val="0"/>
          <w:bdr w:val="single" w:sz="2" w:space="0" w:color="E3E3E3" w:frame="1"/>
          <w:lang w:eastAsia="fr-FR"/>
          <w14:ligatures w14:val="none"/>
        </w:rPr>
        <w:t>Changements à notre Politique de Confidentialité</w:t>
      </w:r>
    </w:p>
    <w:p w14:paraId="0FAD944F"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Si nous décidons de modifier notre politique de confidentialité fictive, nous mettrons à jour cette page fictive pour refléter ces changements.</w:t>
      </w:r>
    </w:p>
    <w:p w14:paraId="111F427D" w14:textId="77777777"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Si vous avez des questions concernant cette politique de confidentialité fictive, vous pouvez nous contacter à l'adresse e-mail fictive suivante : contact@disneycruisefictif.com</w:t>
      </w:r>
    </w:p>
    <w:p w14:paraId="77467A31" w14:textId="047E7DFD" w:rsidR="00A042FC" w:rsidRPr="00A042FC" w:rsidRDefault="00A042FC" w:rsidP="00A042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fr-FR"/>
          <w14:ligatures w14:val="none"/>
        </w:rPr>
      </w:pPr>
      <w:r w:rsidRPr="00A042FC">
        <w:rPr>
          <w:rFonts w:ascii="Segoe UI" w:eastAsia="Times New Roman" w:hAnsi="Segoe UI" w:cs="Segoe UI"/>
          <w:color w:val="0D0D0D"/>
          <w:kern w:val="0"/>
          <w:lang w:eastAsia="fr-FR"/>
          <w14:ligatures w14:val="none"/>
        </w:rPr>
        <w:t xml:space="preserve">Cette politique de confidentialité fictive a été mise à jour le </w:t>
      </w:r>
      <w:r>
        <w:rPr>
          <w:rFonts w:ascii="Segoe UI" w:eastAsia="Times New Roman" w:hAnsi="Segoe UI" w:cs="Segoe UI"/>
          <w:color w:val="0D0D0D"/>
          <w:kern w:val="0"/>
          <w:lang w:eastAsia="fr-FR"/>
          <w14:ligatures w14:val="none"/>
        </w:rPr>
        <w:t>26/03/2024.</w:t>
      </w:r>
    </w:p>
    <w:p w14:paraId="7775D395" w14:textId="77777777" w:rsidR="00A042FC" w:rsidRDefault="00A042FC"/>
    <w:sectPr w:rsidR="00A04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ABB"/>
    <w:multiLevelType w:val="multilevel"/>
    <w:tmpl w:val="B270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105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FC"/>
    <w:rsid w:val="00367CF4"/>
    <w:rsid w:val="00A04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427B"/>
  <w15:chartTrackingRefBased/>
  <w15:docId w15:val="{1FB52064-F634-4BB6-BEC0-877D4AE1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4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04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042F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042F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042F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042F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42F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42F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42F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42F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042F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042F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042F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042F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042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42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42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42FC"/>
    <w:rPr>
      <w:rFonts w:eastAsiaTheme="majorEastAsia" w:cstheme="majorBidi"/>
      <w:color w:val="272727" w:themeColor="text1" w:themeTint="D8"/>
    </w:rPr>
  </w:style>
  <w:style w:type="paragraph" w:styleId="Titre">
    <w:name w:val="Title"/>
    <w:basedOn w:val="Normal"/>
    <w:next w:val="Normal"/>
    <w:link w:val="TitreCar"/>
    <w:uiPriority w:val="10"/>
    <w:qFormat/>
    <w:rsid w:val="00A04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42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42F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42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42FC"/>
    <w:pPr>
      <w:spacing w:before="160"/>
      <w:jc w:val="center"/>
    </w:pPr>
    <w:rPr>
      <w:i/>
      <w:iCs/>
      <w:color w:val="404040" w:themeColor="text1" w:themeTint="BF"/>
    </w:rPr>
  </w:style>
  <w:style w:type="character" w:customStyle="1" w:styleId="CitationCar">
    <w:name w:val="Citation Car"/>
    <w:basedOn w:val="Policepardfaut"/>
    <w:link w:val="Citation"/>
    <w:uiPriority w:val="29"/>
    <w:rsid w:val="00A042FC"/>
    <w:rPr>
      <w:i/>
      <w:iCs/>
      <w:color w:val="404040" w:themeColor="text1" w:themeTint="BF"/>
    </w:rPr>
  </w:style>
  <w:style w:type="paragraph" w:styleId="Paragraphedeliste">
    <w:name w:val="List Paragraph"/>
    <w:basedOn w:val="Normal"/>
    <w:uiPriority w:val="34"/>
    <w:qFormat/>
    <w:rsid w:val="00A042FC"/>
    <w:pPr>
      <w:ind w:left="720"/>
      <w:contextualSpacing/>
    </w:pPr>
  </w:style>
  <w:style w:type="character" w:styleId="Accentuationintense">
    <w:name w:val="Intense Emphasis"/>
    <w:basedOn w:val="Policepardfaut"/>
    <w:uiPriority w:val="21"/>
    <w:qFormat/>
    <w:rsid w:val="00A042FC"/>
    <w:rPr>
      <w:i/>
      <w:iCs/>
      <w:color w:val="0F4761" w:themeColor="accent1" w:themeShade="BF"/>
    </w:rPr>
  </w:style>
  <w:style w:type="paragraph" w:styleId="Citationintense">
    <w:name w:val="Intense Quote"/>
    <w:basedOn w:val="Normal"/>
    <w:next w:val="Normal"/>
    <w:link w:val="CitationintenseCar"/>
    <w:uiPriority w:val="30"/>
    <w:qFormat/>
    <w:rsid w:val="00A04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42FC"/>
    <w:rPr>
      <w:i/>
      <w:iCs/>
      <w:color w:val="0F4761" w:themeColor="accent1" w:themeShade="BF"/>
    </w:rPr>
  </w:style>
  <w:style w:type="character" w:styleId="Rfrenceintense">
    <w:name w:val="Intense Reference"/>
    <w:basedOn w:val="Policepardfaut"/>
    <w:uiPriority w:val="32"/>
    <w:qFormat/>
    <w:rsid w:val="00A042FC"/>
    <w:rPr>
      <w:b/>
      <w:bCs/>
      <w:smallCaps/>
      <w:color w:val="0F4761" w:themeColor="accent1" w:themeShade="BF"/>
      <w:spacing w:val="5"/>
    </w:rPr>
  </w:style>
  <w:style w:type="paragraph" w:styleId="NormalWeb">
    <w:name w:val="Normal (Web)"/>
    <w:basedOn w:val="Normal"/>
    <w:uiPriority w:val="99"/>
    <w:semiHidden/>
    <w:unhideWhenUsed/>
    <w:rsid w:val="00A042F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A04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5436ca-91e6-46c2-b1fa-3dd93897f2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E9C353325384B85796972F696A46E" ma:contentTypeVersion="14" ma:contentTypeDescription="Crée un document." ma:contentTypeScope="" ma:versionID="ffc45ad43c65b81e85b23fbc53c83c6c">
  <xsd:schema xmlns:xsd="http://www.w3.org/2001/XMLSchema" xmlns:xs="http://www.w3.org/2001/XMLSchema" xmlns:p="http://schemas.microsoft.com/office/2006/metadata/properties" xmlns:ns3="6c5436ca-91e6-46c2-b1fa-3dd93897f2c8" xmlns:ns4="2c418529-6f37-492d-8efe-651d75521727" targetNamespace="http://schemas.microsoft.com/office/2006/metadata/properties" ma:root="true" ma:fieldsID="a5a9383f3ff7fefcc7540d18d0df296c" ns3:_="" ns4:_="">
    <xsd:import namespace="6c5436ca-91e6-46c2-b1fa-3dd93897f2c8"/>
    <xsd:import namespace="2c418529-6f37-492d-8efe-651d755217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436ca-91e6-46c2-b1fa-3dd93897f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18529-6f37-492d-8efe-651d7552172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60B78-3730-4CFC-941E-FC52F75B5954}">
  <ds:schemaRefs>
    <ds:schemaRef ds:uri="http://purl.org/dc/terms/"/>
    <ds:schemaRef ds:uri="http://purl.org/dc/dcmitype/"/>
    <ds:schemaRef ds:uri="http://schemas.microsoft.com/office/2006/documentManagement/types"/>
    <ds:schemaRef ds:uri="6c5436ca-91e6-46c2-b1fa-3dd93897f2c8"/>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2c418529-6f37-492d-8efe-651d75521727"/>
    <ds:schemaRef ds:uri="http://purl.org/dc/elements/1.1/"/>
  </ds:schemaRefs>
</ds:datastoreItem>
</file>

<file path=customXml/itemProps2.xml><?xml version="1.0" encoding="utf-8"?>
<ds:datastoreItem xmlns:ds="http://schemas.openxmlformats.org/officeDocument/2006/customXml" ds:itemID="{765B0674-271A-48B1-849B-EBFE2F82AB1D}">
  <ds:schemaRefs>
    <ds:schemaRef ds:uri="http://schemas.microsoft.com/sharepoint/v3/contenttype/forms"/>
  </ds:schemaRefs>
</ds:datastoreItem>
</file>

<file path=customXml/itemProps3.xml><?xml version="1.0" encoding="utf-8"?>
<ds:datastoreItem xmlns:ds="http://schemas.openxmlformats.org/officeDocument/2006/customXml" ds:itemID="{F0171E67-8283-420C-88BE-4BD0FA505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436ca-91e6-46c2-b1fa-3dd93897f2c8"/>
    <ds:schemaRef ds:uri="2c418529-6f37-492d-8efe-651d75521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2340</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lea.posilek</dc:creator>
  <cp:keywords/>
  <dc:description/>
  <cp:lastModifiedBy>lea.posilek</cp:lastModifiedBy>
  <cp:revision>2</cp:revision>
  <dcterms:created xsi:type="dcterms:W3CDTF">2024-03-26T19:08:00Z</dcterms:created>
  <dcterms:modified xsi:type="dcterms:W3CDTF">2024-03-26T19:08:00Z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0x010100DD2E9C353325384B85796972F696A46E</vt:lpwstr>
  </property>
</Properties>
</file>